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47" w:rsidRPr="00FF1347" w:rsidRDefault="00FF1347" w:rsidP="00FF1347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  <w:r w:rsidRPr="00FF1347">
        <w:rPr>
          <w:b/>
          <w:bCs/>
          <w:sz w:val="28"/>
          <w:szCs w:val="28"/>
        </w:rPr>
        <w:t>АДМИНИСТРАЦИЯ МУНИЦИПАЛЬНОГО ОБРАЗОВАНИЯ</w:t>
      </w:r>
    </w:p>
    <w:p w:rsidR="00FF1347" w:rsidRPr="00FF1347" w:rsidRDefault="00FF1347" w:rsidP="00FF13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F1347">
        <w:rPr>
          <w:b/>
          <w:bCs/>
          <w:sz w:val="28"/>
          <w:szCs w:val="28"/>
        </w:rPr>
        <w:t>«МЕЛЕКЕССКИЙ РАЙОН» УЛЬЯНОВСКОЙ ОБЛАСТИ</w:t>
      </w:r>
    </w:p>
    <w:p w:rsidR="00FF1347" w:rsidRPr="00FF1347" w:rsidRDefault="00FF1347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jc w:val="center"/>
        <w:rPr>
          <w:sz w:val="32"/>
          <w:szCs w:val="32"/>
        </w:rPr>
      </w:pPr>
      <w:proofErr w:type="gramStart"/>
      <w:r w:rsidRPr="00FF1347">
        <w:rPr>
          <w:b/>
          <w:bCs/>
          <w:sz w:val="32"/>
          <w:szCs w:val="32"/>
        </w:rPr>
        <w:t>П</w:t>
      </w:r>
      <w:proofErr w:type="gramEnd"/>
      <w:r w:rsidRPr="00FF1347">
        <w:rPr>
          <w:b/>
          <w:bCs/>
          <w:sz w:val="32"/>
          <w:szCs w:val="32"/>
        </w:rPr>
        <w:t xml:space="preserve"> О С Т А Н О В Л Е Н И Е</w:t>
      </w:r>
    </w:p>
    <w:p w:rsidR="00FF1347" w:rsidRPr="00FF1347" w:rsidRDefault="00FF1347" w:rsidP="00FF134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 w:rsidRPr="00FF1347">
        <w:rPr>
          <w:sz w:val="28"/>
          <w:szCs w:val="28"/>
        </w:rPr>
        <w:t xml:space="preserve">02.06.2015 г.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F1347">
        <w:rPr>
          <w:sz w:val="28"/>
          <w:szCs w:val="28"/>
        </w:rPr>
        <w:t>№ 362</w:t>
      </w:r>
    </w:p>
    <w:p w:rsidR="00FF1347" w:rsidRPr="00FF1347" w:rsidRDefault="00FF1347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 w:rsidRPr="00FF1347">
        <w:rPr>
          <w:sz w:val="28"/>
          <w:szCs w:val="28"/>
        </w:rPr>
        <w:t>Экз</w:t>
      </w:r>
      <w:proofErr w:type="spellEnd"/>
      <w:proofErr w:type="gramEnd"/>
      <w:r w:rsidRPr="00FF1347">
        <w:rPr>
          <w:sz w:val="28"/>
          <w:szCs w:val="28"/>
        </w:rPr>
        <w:t xml:space="preserve"> №____</w:t>
      </w:r>
    </w:p>
    <w:p w:rsidR="00FF1347" w:rsidRPr="00FF1347" w:rsidRDefault="00FF1347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  <w:r w:rsidRPr="00FF1347">
        <w:rPr>
          <w:sz w:val="28"/>
          <w:szCs w:val="28"/>
        </w:rPr>
        <w:t>г. Димитровград</w:t>
      </w:r>
    </w:p>
    <w:p w:rsidR="00FF1347" w:rsidRPr="00FF1347" w:rsidRDefault="00FF1347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ind w:hanging="17"/>
        <w:jc w:val="center"/>
        <w:rPr>
          <w:sz w:val="28"/>
          <w:szCs w:val="28"/>
        </w:rPr>
      </w:pPr>
      <w:proofErr w:type="gramStart"/>
      <w:r w:rsidRPr="00FF1347"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31.12.2010 года № 1655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области» (с изменениями от 18.10.2011 № 1417, от 20.03.2012 № 279, от 26.09.2012 № 1154, от 26.04.2013 № 658, от 13.02.2014 № 140, от 29.07.2014 № 791, от 26.02.2015</w:t>
      </w:r>
      <w:proofErr w:type="gramEnd"/>
      <w:r w:rsidRPr="00FF1347">
        <w:rPr>
          <w:b/>
          <w:bCs/>
          <w:color w:val="000000"/>
          <w:sz w:val="28"/>
          <w:szCs w:val="28"/>
        </w:rPr>
        <w:t xml:space="preserve"> № 141)</w:t>
      </w:r>
    </w:p>
    <w:p w:rsidR="00FF1347" w:rsidRPr="00FF1347" w:rsidRDefault="00FF1347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</w:p>
    <w:p w:rsidR="00FF1347" w:rsidRPr="00FF1347" w:rsidRDefault="007D39D5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F1347" w:rsidRPr="00FF1347">
        <w:rPr>
          <w:color w:val="000000"/>
          <w:sz w:val="28"/>
          <w:szCs w:val="28"/>
        </w:rPr>
        <w:t xml:space="preserve">На основании Указа Президента Российской Федерации от 08.03.2015 № 120 «О некоторых вопросах противодействия коррупции» и в связи с кадровыми изменениями </w:t>
      </w:r>
      <w:proofErr w:type="spellStart"/>
      <w:proofErr w:type="gramStart"/>
      <w:r w:rsidR="00FF1347" w:rsidRPr="00FF1347">
        <w:rPr>
          <w:color w:val="000000"/>
          <w:sz w:val="28"/>
          <w:szCs w:val="28"/>
        </w:rPr>
        <w:t>п</w:t>
      </w:r>
      <w:proofErr w:type="spellEnd"/>
      <w:proofErr w:type="gramEnd"/>
      <w:r w:rsidR="00FF1347" w:rsidRPr="00FF1347">
        <w:rPr>
          <w:color w:val="000000"/>
          <w:sz w:val="28"/>
          <w:szCs w:val="28"/>
        </w:rPr>
        <w:t xml:space="preserve"> о с т а </w:t>
      </w:r>
      <w:proofErr w:type="spellStart"/>
      <w:r w:rsidR="00FF1347" w:rsidRPr="00FF1347">
        <w:rPr>
          <w:color w:val="000000"/>
          <w:sz w:val="28"/>
          <w:szCs w:val="28"/>
        </w:rPr>
        <w:t>н</w:t>
      </w:r>
      <w:proofErr w:type="spellEnd"/>
      <w:r w:rsidR="00FF1347" w:rsidRPr="00FF1347">
        <w:rPr>
          <w:color w:val="000000"/>
          <w:sz w:val="28"/>
          <w:szCs w:val="28"/>
        </w:rPr>
        <w:t xml:space="preserve"> о в л я е т:</w:t>
      </w:r>
    </w:p>
    <w:p w:rsidR="00FF1347" w:rsidRPr="00FF1347" w:rsidRDefault="001733A5" w:rsidP="00FF1347">
      <w:pPr>
        <w:pStyle w:val="a3"/>
        <w:spacing w:before="0" w:beforeAutospacing="0" w:after="0"/>
        <w:ind w:hanging="1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F1347" w:rsidRPr="00FF1347">
        <w:rPr>
          <w:color w:val="000000"/>
          <w:sz w:val="28"/>
          <w:szCs w:val="28"/>
        </w:rPr>
        <w:t xml:space="preserve">1. </w:t>
      </w:r>
      <w:proofErr w:type="gramStart"/>
      <w:r w:rsidR="00FF1347" w:rsidRPr="00FF1347">
        <w:rPr>
          <w:color w:val="000000"/>
          <w:sz w:val="28"/>
          <w:szCs w:val="28"/>
        </w:rPr>
        <w:t>В постановление администрации муниципального образования «Мелекесский район» Ульяновской области от 31.12.2010 года № 1665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области»</w:t>
      </w:r>
      <w:r w:rsidR="00FF1347" w:rsidRPr="00FF1347">
        <w:rPr>
          <w:b/>
          <w:bCs/>
          <w:color w:val="000000"/>
          <w:sz w:val="28"/>
          <w:szCs w:val="28"/>
        </w:rPr>
        <w:t xml:space="preserve"> </w:t>
      </w:r>
      <w:r w:rsidR="00FF1347" w:rsidRPr="00FF1347">
        <w:rPr>
          <w:color w:val="000000"/>
          <w:sz w:val="28"/>
          <w:szCs w:val="28"/>
        </w:rPr>
        <w:t>(с изменениями от 18.10.2011 № 1417, от 20.03.2012 № 279, от 26.09.2012 № 1154, от 26.04.2013 № 658, от 13.02.2014 № 140, от 29.07.2014 № 791, от 26.02.2015 № 141) внести следующие</w:t>
      </w:r>
      <w:proofErr w:type="gramEnd"/>
      <w:r w:rsidR="00FF1347" w:rsidRPr="00FF1347">
        <w:rPr>
          <w:color w:val="000000"/>
          <w:sz w:val="28"/>
          <w:szCs w:val="28"/>
        </w:rPr>
        <w:t xml:space="preserve"> изменения: </w:t>
      </w:r>
    </w:p>
    <w:p w:rsidR="00FF1347" w:rsidRPr="00FF1347" w:rsidRDefault="00FF1347" w:rsidP="00FF1347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 xml:space="preserve">1.1. в приложении № 1 «Положение </w:t>
      </w:r>
      <w:r w:rsidRPr="00FF1347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</w:t>
      </w:r>
      <w:r w:rsidRPr="00FF1347">
        <w:rPr>
          <w:color w:val="000000"/>
          <w:sz w:val="28"/>
          <w:szCs w:val="28"/>
        </w:rPr>
        <w:t>Ульяновской области»: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>1.1.1. в пункте 13 подпункт "</w:t>
      </w:r>
      <w:proofErr w:type="spellStart"/>
      <w:r w:rsidRPr="00FF1347">
        <w:rPr>
          <w:color w:val="000000"/>
          <w:sz w:val="28"/>
          <w:szCs w:val="28"/>
        </w:rPr>
        <w:t>д</w:t>
      </w:r>
      <w:proofErr w:type="spellEnd"/>
      <w:r w:rsidRPr="00FF1347">
        <w:rPr>
          <w:color w:val="000000"/>
          <w:sz w:val="28"/>
          <w:szCs w:val="28"/>
        </w:rPr>
        <w:t>" изложить в следующей редакции:</w:t>
      </w:r>
    </w:p>
    <w:p w:rsidR="00FF1347" w:rsidRPr="00FF1347" w:rsidRDefault="00FF1347" w:rsidP="00FF1347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proofErr w:type="gramStart"/>
      <w:r w:rsidRPr="00FF1347">
        <w:rPr>
          <w:sz w:val="28"/>
          <w:szCs w:val="28"/>
        </w:rPr>
        <w:t>"</w:t>
      </w:r>
      <w:proofErr w:type="spellStart"/>
      <w:r w:rsidRPr="00FF1347">
        <w:rPr>
          <w:sz w:val="28"/>
          <w:szCs w:val="28"/>
        </w:rPr>
        <w:t>д</w:t>
      </w:r>
      <w:proofErr w:type="spellEnd"/>
      <w:r w:rsidRPr="00FF1347">
        <w:rPr>
          <w:sz w:val="28"/>
          <w:szCs w:val="28"/>
        </w:rPr>
        <w:t xml:space="preserve">) поступившее в соответствии с </w:t>
      </w:r>
      <w:hyperlink r:id="rId4" w:history="1">
        <w:r w:rsidRPr="00FF1347">
          <w:rPr>
            <w:rStyle w:val="a4"/>
            <w:sz w:val="28"/>
            <w:szCs w:val="28"/>
            <w:u w:val="none"/>
          </w:rPr>
          <w:t>частью 4 статьи 12</w:t>
        </w:r>
      </w:hyperlink>
      <w:r w:rsidRPr="00FF1347">
        <w:rPr>
          <w:sz w:val="28"/>
          <w:szCs w:val="28"/>
        </w:rPr>
        <w:t xml:space="preserve"> Федерального закона от 25 декабря 2008 г. N 273-ФЗ "О противодействии коррупции" и статьёй 64.1 Трудового кодекса Российской Федерации в администрацию муниципального образования «Мелекесский район» Ульяновской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</w:t>
      </w:r>
      <w:proofErr w:type="gramEnd"/>
      <w:r w:rsidRPr="00FF1347">
        <w:rPr>
          <w:sz w:val="28"/>
          <w:szCs w:val="28"/>
        </w:rPr>
        <w:t xml:space="preserve">), </w:t>
      </w:r>
      <w:proofErr w:type="gramStart"/>
      <w:r w:rsidRPr="00FF1347">
        <w:rPr>
          <w:sz w:val="28"/>
          <w:szCs w:val="28"/>
        </w:rPr>
        <w:lastRenderedPageBreak/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МО «Мелекесский район»,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FF1347">
        <w:rPr>
          <w:sz w:val="28"/>
          <w:szCs w:val="28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FF1347">
        <w:rPr>
          <w:sz w:val="28"/>
          <w:szCs w:val="28"/>
        </w:rPr>
        <w:t>.";</w:t>
      </w:r>
      <w:proofErr w:type="gramEnd"/>
    </w:p>
    <w:p w:rsidR="00FF1347" w:rsidRPr="00FF1347" w:rsidRDefault="00FF1347" w:rsidP="00FF1347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1.1.2. пункт 16 изложить в следующей редакции:</w:t>
      </w:r>
    </w:p>
    <w:p w:rsidR="00FF1347" w:rsidRPr="00FF1347" w:rsidRDefault="00FF1347" w:rsidP="00FF1347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FF1347">
        <w:rPr>
          <w:sz w:val="28"/>
          <w:szCs w:val="28"/>
        </w:rPr>
        <w:t xml:space="preserve">«16.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МО «Мелекесский район». При наличии письменной просьбы муниципального служащего или гражданина, замещавшего должность муниципальной службы в администрации МО «Мелекесский район»,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FF1347">
        <w:rPr>
          <w:sz w:val="28"/>
          <w:szCs w:val="28"/>
        </w:rPr>
        <w:t>В случае неявки на заседание комиссии гражданина, замещавшего должность муниципальной службы в администрации МО «Мелекесский район»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гражданина.».</w:t>
      </w:r>
      <w:proofErr w:type="gramEnd"/>
    </w:p>
    <w:p w:rsidR="00FF1347" w:rsidRPr="00FF1347" w:rsidRDefault="00FF1347" w:rsidP="00FF1347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1.1.3. пункт 23 изложить в следующей редакции:</w:t>
      </w:r>
    </w:p>
    <w:p w:rsidR="00FF1347" w:rsidRPr="00FF1347" w:rsidRDefault="00FF1347" w:rsidP="00FF1347">
      <w:pPr>
        <w:pStyle w:val="a3"/>
        <w:spacing w:before="0" w:beforeAutospacing="0" w:after="0"/>
        <w:ind w:firstLine="539"/>
        <w:jc w:val="both"/>
        <w:rPr>
          <w:sz w:val="28"/>
          <w:szCs w:val="28"/>
        </w:rPr>
      </w:pPr>
      <w:r w:rsidRPr="00FF1347">
        <w:rPr>
          <w:sz w:val="28"/>
          <w:szCs w:val="28"/>
        </w:rPr>
        <w:t xml:space="preserve">«23. По итогам рассмотрения вопросов, указанных в </w:t>
      </w:r>
      <w:hyperlink r:id="rId5" w:history="1">
        <w:r w:rsidRPr="00FF1347">
          <w:rPr>
            <w:rStyle w:val="a4"/>
            <w:sz w:val="28"/>
            <w:szCs w:val="28"/>
            <w:u w:val="none"/>
          </w:rPr>
          <w:t>подпунктах "а"</w:t>
        </w:r>
      </w:hyperlink>
      <w:r w:rsidRPr="00FF1347">
        <w:rPr>
          <w:sz w:val="28"/>
          <w:szCs w:val="28"/>
        </w:rPr>
        <w:t xml:space="preserve">, </w:t>
      </w:r>
      <w:hyperlink r:id="rId6" w:history="1">
        <w:r w:rsidRPr="00FF1347">
          <w:rPr>
            <w:rStyle w:val="a4"/>
            <w:sz w:val="28"/>
            <w:szCs w:val="28"/>
            <w:u w:val="none"/>
          </w:rPr>
          <w:t>"б"</w:t>
        </w:r>
      </w:hyperlink>
      <w:r w:rsidRPr="00FF1347">
        <w:rPr>
          <w:sz w:val="28"/>
          <w:szCs w:val="28"/>
        </w:rPr>
        <w:t xml:space="preserve">, </w:t>
      </w:r>
      <w:hyperlink r:id="rId7" w:history="1">
        <w:r w:rsidRPr="00FF1347">
          <w:rPr>
            <w:rStyle w:val="a4"/>
            <w:sz w:val="28"/>
            <w:szCs w:val="28"/>
            <w:u w:val="none"/>
          </w:rPr>
          <w:t>"г"</w:t>
        </w:r>
      </w:hyperlink>
      <w:r w:rsidRPr="00FF1347">
        <w:rPr>
          <w:sz w:val="28"/>
          <w:szCs w:val="28"/>
        </w:rPr>
        <w:t xml:space="preserve"> и </w:t>
      </w:r>
      <w:hyperlink r:id="rId8" w:history="1">
        <w:r w:rsidRPr="00FF1347">
          <w:rPr>
            <w:rStyle w:val="a4"/>
            <w:sz w:val="28"/>
            <w:szCs w:val="28"/>
            <w:u w:val="none"/>
          </w:rPr>
          <w:t>"</w:t>
        </w:r>
        <w:proofErr w:type="spellStart"/>
        <w:r w:rsidRPr="00FF1347">
          <w:rPr>
            <w:rStyle w:val="a4"/>
            <w:sz w:val="28"/>
            <w:szCs w:val="28"/>
            <w:u w:val="none"/>
          </w:rPr>
          <w:t>д</w:t>
        </w:r>
        <w:proofErr w:type="spellEnd"/>
        <w:r w:rsidRPr="00FF1347">
          <w:rPr>
            <w:rStyle w:val="a4"/>
            <w:sz w:val="28"/>
            <w:szCs w:val="28"/>
            <w:u w:val="none"/>
          </w:rPr>
          <w:t>" пункта 13</w:t>
        </w:r>
      </w:hyperlink>
      <w:r w:rsidRPr="00FF1347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9" w:history="1">
        <w:r w:rsidRPr="00FF1347">
          <w:rPr>
            <w:rStyle w:val="a4"/>
            <w:sz w:val="28"/>
            <w:szCs w:val="28"/>
            <w:u w:val="none"/>
          </w:rPr>
          <w:t>пунктами 19</w:t>
        </w:r>
      </w:hyperlink>
      <w:r w:rsidRPr="00FF1347">
        <w:rPr>
          <w:sz w:val="28"/>
          <w:szCs w:val="28"/>
        </w:rPr>
        <w:t xml:space="preserve"> - 22, </w:t>
      </w:r>
      <w:hyperlink r:id="rId10" w:history="1">
        <w:r w:rsidRPr="00FF1347">
          <w:rPr>
            <w:rStyle w:val="a4"/>
            <w:sz w:val="28"/>
            <w:szCs w:val="28"/>
            <w:u w:val="none"/>
          </w:rPr>
          <w:t>23.1</w:t>
        </w:r>
      </w:hyperlink>
      <w:r w:rsidRPr="00FF1347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F1347" w:rsidRPr="00FF1347" w:rsidRDefault="00FF1347" w:rsidP="00FF1347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>2. приложение № 2 «Состав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области» изложить в следующей редакции:</w:t>
      </w:r>
    </w:p>
    <w:p w:rsidR="00FF1347" w:rsidRPr="00FF1347" w:rsidRDefault="00FF1347" w:rsidP="00FF1347">
      <w:pPr>
        <w:pStyle w:val="a3"/>
        <w:spacing w:before="0" w:beforeAutospacing="0" w:after="0"/>
        <w:ind w:left="4502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«Приложение № 2</w:t>
      </w:r>
    </w:p>
    <w:p w:rsidR="00FF1347" w:rsidRPr="00FF1347" w:rsidRDefault="00FF1347" w:rsidP="00FF1347">
      <w:pPr>
        <w:pStyle w:val="a3"/>
        <w:spacing w:before="0" w:beforeAutospacing="0" w:after="0"/>
        <w:ind w:left="4502"/>
        <w:jc w:val="both"/>
        <w:rPr>
          <w:sz w:val="28"/>
          <w:szCs w:val="28"/>
        </w:rPr>
      </w:pPr>
      <w:r w:rsidRPr="00FF1347">
        <w:rPr>
          <w:sz w:val="28"/>
          <w:szCs w:val="28"/>
        </w:rPr>
        <w:t xml:space="preserve">к постановлению администрации муниципального образования </w:t>
      </w:r>
      <w:r w:rsidRPr="00FF1347">
        <w:rPr>
          <w:sz w:val="28"/>
          <w:szCs w:val="28"/>
        </w:rPr>
        <w:lastRenderedPageBreak/>
        <w:t xml:space="preserve">«Мелекесский район» Ульяновской области от 31 декабря 2010 г. № 1655 (с изменениями </w:t>
      </w:r>
      <w:r w:rsidRPr="00FF1347">
        <w:rPr>
          <w:color w:val="000000"/>
          <w:sz w:val="28"/>
          <w:szCs w:val="28"/>
        </w:rPr>
        <w:t xml:space="preserve">от 18.10.2011 № 1417, от 20.03.2012 № 279, от 26.09.2012 № 1154, от 26.04.2013 № 658, </w:t>
      </w:r>
      <w:proofErr w:type="gramStart"/>
      <w:r w:rsidRPr="00FF1347">
        <w:rPr>
          <w:color w:val="000000"/>
          <w:sz w:val="28"/>
          <w:szCs w:val="28"/>
        </w:rPr>
        <w:t>от</w:t>
      </w:r>
      <w:proofErr w:type="gramEnd"/>
      <w:r w:rsidRPr="00FF1347">
        <w:rPr>
          <w:color w:val="000000"/>
          <w:sz w:val="28"/>
          <w:szCs w:val="28"/>
        </w:rPr>
        <w:t xml:space="preserve"> 13.02.2014 № 140</w:t>
      </w:r>
      <w:r w:rsidRPr="00FF1347">
        <w:rPr>
          <w:sz w:val="28"/>
          <w:szCs w:val="28"/>
        </w:rPr>
        <w:t>)</w:t>
      </w:r>
    </w:p>
    <w:p w:rsidR="00FF1347" w:rsidRPr="00FF1347" w:rsidRDefault="00FF1347" w:rsidP="00FF1347">
      <w:pPr>
        <w:pStyle w:val="a3"/>
        <w:spacing w:before="0" w:beforeAutospacing="0" w:after="0"/>
        <w:ind w:left="4502"/>
        <w:jc w:val="both"/>
        <w:rPr>
          <w:sz w:val="28"/>
          <w:szCs w:val="28"/>
        </w:rPr>
      </w:pPr>
    </w:p>
    <w:p w:rsidR="00FF1347" w:rsidRPr="00FF1347" w:rsidRDefault="00FF1347" w:rsidP="001733A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F1347">
        <w:rPr>
          <w:b/>
          <w:bCs/>
          <w:sz w:val="28"/>
          <w:szCs w:val="28"/>
        </w:rPr>
        <w:t>СОСТАВ</w:t>
      </w:r>
    </w:p>
    <w:p w:rsidR="00FF1347" w:rsidRPr="00FF1347" w:rsidRDefault="00FF1347" w:rsidP="001733A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F1347">
        <w:rPr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</w:p>
    <w:p w:rsidR="00FF1347" w:rsidRPr="00FF1347" w:rsidRDefault="00FF1347" w:rsidP="00FF134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Председатель комиссии: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sz w:val="28"/>
          <w:szCs w:val="28"/>
        </w:rPr>
        <w:t xml:space="preserve">Макшанцева М.В. - Руководитель аппарата администрации муниципального образования «Мелекесский район» Ульяновской области; 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Заместитель председателя комиссии:</w:t>
      </w:r>
    </w:p>
    <w:p w:rsidR="00FF1347" w:rsidRPr="00FF1347" w:rsidRDefault="00FF1347" w:rsidP="00FF1347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Губанова Е.Н. - начальник отдела кадрового и правового обеспечения администрации муниципального образования «Мелекесский район» Ульяновской области;</w:t>
      </w:r>
    </w:p>
    <w:p w:rsidR="00FF1347" w:rsidRPr="00FF1347" w:rsidRDefault="00FF1347" w:rsidP="00FF1347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Секретарь комиссии:</w:t>
      </w:r>
    </w:p>
    <w:p w:rsidR="00FF1347" w:rsidRPr="00FF1347" w:rsidRDefault="00FF1347" w:rsidP="00FF1347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proofErr w:type="spellStart"/>
      <w:r w:rsidRPr="00FF1347">
        <w:rPr>
          <w:sz w:val="28"/>
          <w:szCs w:val="28"/>
        </w:rPr>
        <w:t>Деребизова</w:t>
      </w:r>
      <w:proofErr w:type="spellEnd"/>
      <w:r w:rsidRPr="00FF1347">
        <w:rPr>
          <w:sz w:val="28"/>
          <w:szCs w:val="28"/>
        </w:rPr>
        <w:t xml:space="preserve"> О.Н. - консультант отдела кадрового и правового обеспечения администрации муниципального образования «Мелекесский район» Ульяновской области;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Члены комиссии: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proofErr w:type="spellStart"/>
      <w:r w:rsidRPr="00FF1347">
        <w:rPr>
          <w:sz w:val="28"/>
          <w:szCs w:val="28"/>
        </w:rPr>
        <w:t>Заварзина</w:t>
      </w:r>
      <w:proofErr w:type="spellEnd"/>
      <w:r w:rsidRPr="00FF1347">
        <w:rPr>
          <w:sz w:val="28"/>
          <w:szCs w:val="28"/>
        </w:rPr>
        <w:t xml:space="preserve"> Н.А. - председатель Контрольно-счётной комиссии Совета депутатов муниципального образования «Мелекесский район» Ульяновской области (по согласованию);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proofErr w:type="spellStart"/>
      <w:r w:rsidRPr="00FF1347">
        <w:rPr>
          <w:sz w:val="28"/>
          <w:szCs w:val="28"/>
        </w:rPr>
        <w:t>Зимуков</w:t>
      </w:r>
      <w:proofErr w:type="spellEnd"/>
      <w:r w:rsidRPr="00FF1347">
        <w:rPr>
          <w:sz w:val="28"/>
          <w:szCs w:val="28"/>
        </w:rPr>
        <w:t xml:space="preserve"> Э.М. - председатель Общественной палаты Мелекесского района (по согласованию);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proofErr w:type="spellStart"/>
      <w:r w:rsidRPr="00FF1347">
        <w:rPr>
          <w:sz w:val="28"/>
          <w:szCs w:val="28"/>
        </w:rPr>
        <w:t>Илькин</w:t>
      </w:r>
      <w:proofErr w:type="spellEnd"/>
      <w:r w:rsidRPr="00FF1347">
        <w:rPr>
          <w:sz w:val="28"/>
          <w:szCs w:val="28"/>
        </w:rPr>
        <w:t xml:space="preserve"> Р.Б. - член Президиума Совета ветеранов войны и труда Вооружённых Сил и правоохранительных органов муниципального образования «Мелекесский район» Ульяновской области (по согласованию);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sz w:val="28"/>
          <w:szCs w:val="28"/>
        </w:rPr>
        <w:t xml:space="preserve">Минаев А.Г. - общественный представитель уполномоченного по противодействию коррупции муниципального образования «Мелекесский район» Ульяновской области (по согласованию); 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sz w:val="28"/>
          <w:szCs w:val="28"/>
        </w:rPr>
        <w:t>Тихонов А.Б. - консультант по взаимодействию с правоохранительными органами администрации муниципального образования «Мелекесский район» Ульяновской области;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>Щукин А.В. - начальник Финансового управления администрации муниципального образования «Мелекесский район» Ульяновской области</w:t>
      </w:r>
      <w:proofErr w:type="gramStart"/>
      <w:r w:rsidRPr="00FF1347">
        <w:rPr>
          <w:color w:val="000000"/>
          <w:sz w:val="28"/>
          <w:szCs w:val="28"/>
        </w:rPr>
        <w:t>.».</w:t>
      </w:r>
      <w:proofErr w:type="gramEnd"/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>3. Настоящее постановление вступает в силу с момента официального опубликования в средствах массовой информации.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>4. Настоящее постановление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lastRenderedPageBreak/>
        <w:t xml:space="preserve">5. </w:t>
      </w:r>
      <w:proofErr w:type="gramStart"/>
      <w:r w:rsidRPr="00FF1347">
        <w:rPr>
          <w:color w:val="000000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муниципального образования «Мелекесский район» Ульяновской области от 26.02.2015 № 141 «О внесении изменений в постановление администрации муниципального образования «Мелекесский район» Ульяновской области от 31.12.2010 года № 1655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(с</w:t>
      </w:r>
      <w:proofErr w:type="gramEnd"/>
      <w:r w:rsidRPr="00FF1347">
        <w:rPr>
          <w:color w:val="000000"/>
          <w:sz w:val="28"/>
          <w:szCs w:val="28"/>
        </w:rPr>
        <w:t xml:space="preserve"> изменениями от 18.10.2011 № 1417, от 20.03.2012 № 279, от 26.09.2012 № 1154, от 26.04.2013 № 658, от 13.02.2014 № 140, </w:t>
      </w:r>
      <w:proofErr w:type="gramStart"/>
      <w:r w:rsidRPr="00FF1347">
        <w:rPr>
          <w:color w:val="000000"/>
          <w:sz w:val="28"/>
          <w:szCs w:val="28"/>
        </w:rPr>
        <w:t>от</w:t>
      </w:r>
      <w:proofErr w:type="gramEnd"/>
      <w:r w:rsidRPr="00FF1347">
        <w:rPr>
          <w:color w:val="000000"/>
          <w:sz w:val="28"/>
          <w:szCs w:val="28"/>
        </w:rPr>
        <w:t xml:space="preserve"> 29.07.2014 № 791)».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>6. Контроль исполнения настоящего постановления оставляю за собой.</w:t>
      </w:r>
    </w:p>
    <w:p w:rsidR="00FF1347" w:rsidRPr="00FF1347" w:rsidRDefault="00FF1347" w:rsidP="00FF1347">
      <w:pPr>
        <w:pStyle w:val="a3"/>
        <w:spacing w:before="0" w:beforeAutospacing="0" w:after="0"/>
        <w:ind w:firstLine="703"/>
        <w:jc w:val="both"/>
        <w:rPr>
          <w:sz w:val="28"/>
          <w:szCs w:val="28"/>
        </w:rPr>
      </w:pPr>
    </w:p>
    <w:p w:rsidR="00FF1347" w:rsidRPr="00FF1347" w:rsidRDefault="00FF1347" w:rsidP="00FF134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F1347">
        <w:rPr>
          <w:color w:val="000000"/>
          <w:sz w:val="28"/>
          <w:szCs w:val="28"/>
        </w:rPr>
        <w:t xml:space="preserve">И.о. Главы администрации 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FF1347">
        <w:rPr>
          <w:color w:val="000000"/>
          <w:sz w:val="28"/>
          <w:szCs w:val="28"/>
        </w:rPr>
        <w:t>С.В. Тойгильдин</w:t>
      </w:r>
    </w:p>
    <w:p w:rsidR="00DC687B" w:rsidRPr="00FF1347" w:rsidRDefault="00DC687B" w:rsidP="00FF1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87B" w:rsidRPr="00FF1347" w:rsidSect="00FF13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347"/>
    <w:rsid w:val="001733A5"/>
    <w:rsid w:val="007D39D5"/>
    <w:rsid w:val="00DC687B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3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1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A9DBC073F051F91B47DF6E5EF91BC670FD82473D206A9FD8B410A3B892039A4EAB53B4793998AB9s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7A9DBC073F051F91B47DF6E5EF91BC670FD82473D206A9FD8B410A3B892039A4EAB53B4793998DB9s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A9DBC073F051F91B47DF6E5EF91BC670FD82473D206A9FD8B410A3B892039A4EAB53B47939886B9s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7A9DBC073F051F91B47DF6E5EF91BC670FD82473D206A9FD8B410A3B892039A4EAB53B47939886B9s4K" TargetMode="External"/><Relationship Id="rId10" Type="http://schemas.openxmlformats.org/officeDocument/2006/relationships/hyperlink" Target="consultantplus://offline/ref=CF7A9DBC073F051F91B47DF6E5EF91BC670FD82473D206A9FD8B410A3B892039A4EAB53B4793998DB9sCK" TargetMode="External"/><Relationship Id="rId4" Type="http://schemas.openxmlformats.org/officeDocument/2006/relationships/hyperlink" Target="consultantplus://offline/ref=F0BA628A93AFA715783D92065613D4EFDCD89A0FA241901BDB8574E5E981F4D881991C82w6MFH" TargetMode="External"/><Relationship Id="rId9" Type="http://schemas.openxmlformats.org/officeDocument/2006/relationships/hyperlink" Target="consultantplus://offline/ref=CF7A9DBC073F051F91B47DF6E5EF91BC670FD82473D206A9FD8B410A3B892039A4EAB53B47939887B9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5</cp:revision>
  <dcterms:created xsi:type="dcterms:W3CDTF">2015-06-19T07:27:00Z</dcterms:created>
  <dcterms:modified xsi:type="dcterms:W3CDTF">2015-06-19T07:30:00Z</dcterms:modified>
</cp:coreProperties>
</file>